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9683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0"/>
      </w:tblGrid>
      <w:tr w:rsidR="00D0473D" w:rsidRPr="00D0473D" w14:paraId="6F2FCCAE" w14:textId="77777777" w:rsidTr="00C845A4">
        <w:trPr>
          <w:trHeight w:val="277"/>
        </w:trPr>
        <w:tc>
          <w:tcPr>
            <w:tcW w:w="1520" w:type="dxa"/>
          </w:tcPr>
          <w:p w14:paraId="63DEA369" w14:textId="77777777" w:rsidR="00D0473D" w:rsidRPr="00D0473D" w:rsidRDefault="00D0473D" w:rsidP="00C845A4">
            <w:pPr>
              <w:tabs>
                <w:tab w:val="left" w:pos="6792"/>
              </w:tabs>
              <w:spacing w:after="0" w:line="240" w:lineRule="auto"/>
              <w:rPr>
                <w:rFonts w:ascii="Century Gothic" w:hAnsi="Century Gothic"/>
                <w:b/>
                <w:bCs/>
                <w:color w:val="FF0000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b/>
                <w:bCs/>
                <w:color w:val="FF0000"/>
                <w:sz w:val="18"/>
                <w:szCs w:val="18"/>
                <w:lang w:val="fr-FR"/>
              </w:rPr>
              <w:t>Date :</w:t>
            </w:r>
          </w:p>
        </w:tc>
      </w:tr>
      <w:tr w:rsidR="00D0473D" w:rsidRPr="00D0473D" w14:paraId="0F9CE353" w14:textId="77777777" w:rsidTr="00C845A4">
        <w:trPr>
          <w:trHeight w:val="180"/>
        </w:trPr>
        <w:tc>
          <w:tcPr>
            <w:tcW w:w="1520" w:type="dxa"/>
          </w:tcPr>
          <w:p w14:paraId="17CC31BD" w14:textId="77777777" w:rsidR="00D0473D" w:rsidRPr="00D0473D" w:rsidRDefault="00D0473D" w:rsidP="00C845A4">
            <w:pPr>
              <w:tabs>
                <w:tab w:val="left" w:pos="6792"/>
              </w:tabs>
              <w:spacing w:after="0" w:line="240" w:lineRule="auto"/>
              <w:rPr>
                <w:rFonts w:ascii="Century Gothic" w:hAnsi="Century Gothic"/>
                <w:b/>
                <w:bCs/>
                <w:color w:val="FF0000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b/>
                <w:bCs/>
                <w:color w:val="FF0000"/>
                <w:sz w:val="18"/>
                <w:szCs w:val="18"/>
                <w:lang w:val="fr-FR"/>
              </w:rPr>
              <w:t>Réf :</w:t>
            </w:r>
          </w:p>
        </w:tc>
      </w:tr>
    </w:tbl>
    <w:p w14:paraId="10C99B75" w14:textId="77777777" w:rsidR="001F18B4" w:rsidRPr="006550E2" w:rsidRDefault="00D0473D" w:rsidP="00505023">
      <w:pPr>
        <w:tabs>
          <w:tab w:val="left" w:pos="6792"/>
        </w:tabs>
        <w:spacing w:after="0" w:line="240" w:lineRule="auto"/>
        <w:ind w:left="-851" w:right="-1332"/>
        <w:rPr>
          <w:rFonts w:ascii="Century Gothic" w:hAnsi="Century Gothic"/>
          <w:b/>
          <w:bCs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bCs/>
          <w:sz w:val="18"/>
          <w:szCs w:val="18"/>
          <w:lang w:val="fr-FR"/>
        </w:rPr>
        <w:t xml:space="preserve"> </w:t>
      </w:r>
      <w:r w:rsidR="001F18B4" w:rsidRPr="006550E2">
        <w:rPr>
          <w:rFonts w:ascii="Century Gothic" w:hAnsi="Century Gothic"/>
          <w:b/>
          <w:bCs/>
          <w:sz w:val="18"/>
          <w:szCs w:val="18"/>
          <w:lang w:val="fr-FR"/>
        </w:rPr>
        <w:t>Date :………………………….</w:t>
      </w:r>
      <w:r>
        <w:rPr>
          <w:rFonts w:ascii="Century Gothic" w:hAnsi="Century Gothic"/>
          <w:b/>
          <w:bCs/>
          <w:sz w:val="18"/>
          <w:szCs w:val="18"/>
          <w:lang w:val="fr-FR"/>
        </w:rPr>
        <w:t xml:space="preserve">                                                                   </w:t>
      </w:r>
      <w:r w:rsidR="00CE3278">
        <w:rPr>
          <w:rFonts w:ascii="Century Gothic" w:hAnsi="Century Gothic"/>
          <w:b/>
          <w:bCs/>
          <w:sz w:val="18"/>
          <w:szCs w:val="18"/>
          <w:lang w:val="fr-FR"/>
        </w:rPr>
        <w:t xml:space="preserve">                  </w:t>
      </w:r>
      <w:r w:rsidR="00505023">
        <w:rPr>
          <w:rFonts w:ascii="Century Gothic" w:hAnsi="Century Gothic"/>
          <w:b/>
          <w:bCs/>
          <w:sz w:val="18"/>
          <w:szCs w:val="18"/>
          <w:lang w:val="fr-FR"/>
        </w:rPr>
        <w:t xml:space="preserve">  </w:t>
      </w:r>
      <w:r w:rsidRPr="00CE3278">
        <w:rPr>
          <w:rFonts w:ascii="Century Gothic" w:hAnsi="Century Gothic"/>
          <w:b/>
          <w:bCs/>
          <w:color w:val="FF0000"/>
          <w:sz w:val="12"/>
          <w:szCs w:val="12"/>
          <w:lang w:val="fr-FR"/>
        </w:rPr>
        <w:t xml:space="preserve">cadre réservé </w:t>
      </w:r>
      <w:r w:rsidR="00505023">
        <w:rPr>
          <w:rFonts w:ascii="Century Gothic" w:hAnsi="Century Gothic"/>
          <w:b/>
          <w:bCs/>
          <w:color w:val="FF0000"/>
          <w:sz w:val="12"/>
          <w:szCs w:val="12"/>
          <w:lang w:val="fr-FR"/>
        </w:rPr>
        <w:t>au</w:t>
      </w:r>
      <w:r w:rsidRPr="00CE3278">
        <w:rPr>
          <w:rFonts w:ascii="Century Gothic" w:hAnsi="Century Gothic"/>
          <w:b/>
          <w:bCs/>
          <w:color w:val="FF0000"/>
          <w:sz w:val="12"/>
          <w:szCs w:val="12"/>
          <w:lang w:val="fr-FR"/>
        </w:rPr>
        <w:t xml:space="preserve"> service</w:t>
      </w:r>
      <w:r>
        <w:rPr>
          <w:rFonts w:ascii="Century Gothic" w:hAnsi="Century Gothic"/>
          <w:b/>
          <w:bCs/>
          <w:sz w:val="18"/>
          <w:szCs w:val="18"/>
          <w:lang w:val="fr-FR"/>
        </w:rPr>
        <w:t xml:space="preserve">                                 </w:t>
      </w:r>
    </w:p>
    <w:p w14:paraId="215D82BD" w14:textId="77777777" w:rsidR="001F18B4" w:rsidRPr="006550E2" w:rsidRDefault="001F18B4" w:rsidP="00CE3278">
      <w:pPr>
        <w:tabs>
          <w:tab w:val="left" w:pos="7236"/>
        </w:tabs>
        <w:spacing w:after="0" w:line="240" w:lineRule="auto"/>
        <w:ind w:left="-851" w:right="-1332"/>
        <w:rPr>
          <w:rFonts w:ascii="Century Gothic" w:hAnsi="Century Gothic"/>
          <w:b/>
          <w:bCs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bCs/>
          <w:sz w:val="18"/>
          <w:szCs w:val="18"/>
          <w:lang w:val="fr-FR"/>
        </w:rPr>
        <w:t>Référence :</w:t>
      </w:r>
      <w:r w:rsidR="00D0473D">
        <w:rPr>
          <w:rFonts w:ascii="Century Gothic" w:hAnsi="Century Gothic"/>
          <w:b/>
          <w:bCs/>
          <w:sz w:val="18"/>
          <w:szCs w:val="18"/>
          <w:lang w:val="fr-FR"/>
        </w:rPr>
        <w:t xml:space="preserve">…………………                                                                        </w:t>
      </w:r>
      <w:r w:rsidR="00CE3278">
        <w:rPr>
          <w:rFonts w:ascii="Century Gothic" w:hAnsi="Century Gothic"/>
          <w:b/>
          <w:bCs/>
          <w:sz w:val="18"/>
          <w:szCs w:val="18"/>
          <w:lang w:val="fr-FR"/>
        </w:rPr>
        <w:t xml:space="preserve">                 </w:t>
      </w:r>
      <w:r w:rsidR="00D0473D" w:rsidRPr="00CE3278">
        <w:rPr>
          <w:rFonts w:ascii="Century Gothic" w:hAnsi="Century Gothic"/>
          <w:b/>
          <w:bCs/>
          <w:color w:val="FF0000"/>
          <w:sz w:val="12"/>
          <w:szCs w:val="12"/>
          <w:lang w:val="fr-FR"/>
        </w:rPr>
        <w:t>marchandises dangereuses</w:t>
      </w:r>
      <w:r w:rsidR="00505023">
        <w:rPr>
          <w:rFonts w:ascii="Century Gothic" w:hAnsi="Century Gothic"/>
          <w:b/>
          <w:bCs/>
          <w:color w:val="FF0000"/>
          <w:sz w:val="12"/>
          <w:szCs w:val="12"/>
          <w:lang w:val="fr-FR"/>
        </w:rPr>
        <w:t>.</w:t>
      </w:r>
    </w:p>
    <w:p w14:paraId="1B6D5F15" w14:textId="77777777" w:rsidR="001F18B4" w:rsidRPr="006550E2" w:rsidRDefault="001F18B4" w:rsidP="001F18B4">
      <w:pPr>
        <w:spacing w:after="0" w:line="240" w:lineRule="auto"/>
        <w:ind w:left="-851" w:right="-1332"/>
        <w:rPr>
          <w:rFonts w:ascii="Century Gothic" w:hAnsi="Century Gothic"/>
          <w:b/>
          <w:bCs/>
          <w:sz w:val="18"/>
          <w:szCs w:val="18"/>
          <w:lang w:val="fr-FR"/>
        </w:rPr>
      </w:pPr>
    </w:p>
    <w:tbl>
      <w:tblPr>
        <w:tblpPr w:leftFromText="180" w:rightFromText="180" w:vertAnchor="text" w:horzAnchor="margin" w:tblpXSpec="center" w:tblpY="146"/>
        <w:tblW w:w="10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9"/>
        <w:gridCol w:w="1431"/>
        <w:gridCol w:w="1037"/>
        <w:gridCol w:w="6459"/>
      </w:tblGrid>
      <w:tr w:rsidR="001F18B4" w:rsidRPr="006550E2" w14:paraId="0C613808" w14:textId="77777777" w:rsidTr="001F18B4">
        <w:trPr>
          <w:trHeight w:val="330"/>
        </w:trPr>
        <w:tc>
          <w:tcPr>
            <w:tcW w:w="2660" w:type="dxa"/>
            <w:gridSpan w:val="2"/>
          </w:tcPr>
          <w:p w14:paraId="4DE57AF9" w14:textId="77777777" w:rsidR="001F18B4" w:rsidRPr="006550E2" w:rsidRDefault="001F18B4" w:rsidP="001F18B4">
            <w:pPr>
              <w:spacing w:after="0" w:line="240" w:lineRule="auto"/>
              <w:ind w:right="-958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Raison sociale  (activité). </w:t>
            </w:r>
          </w:p>
        </w:tc>
        <w:tc>
          <w:tcPr>
            <w:tcW w:w="7496" w:type="dxa"/>
            <w:gridSpan w:val="2"/>
          </w:tcPr>
          <w:p w14:paraId="77AB9432" w14:textId="77777777" w:rsidR="001F18B4" w:rsidRPr="006550E2" w:rsidRDefault="001F18B4" w:rsidP="006100DE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</w:tr>
      <w:tr w:rsidR="001F18B4" w:rsidRPr="006550E2" w14:paraId="528A2558" w14:textId="77777777" w:rsidTr="001F18B4">
        <w:trPr>
          <w:trHeight w:val="230"/>
        </w:trPr>
        <w:tc>
          <w:tcPr>
            <w:tcW w:w="1229" w:type="dxa"/>
          </w:tcPr>
          <w:p w14:paraId="08AF33BF" w14:textId="77777777" w:rsidR="001F18B4" w:rsidRPr="006550E2" w:rsidRDefault="001F18B4" w:rsidP="006100DE">
            <w:pPr>
              <w:spacing w:after="0" w:line="240" w:lineRule="auto"/>
              <w:ind w:right="125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Adresse. </w:t>
            </w:r>
          </w:p>
        </w:tc>
        <w:tc>
          <w:tcPr>
            <w:tcW w:w="8927" w:type="dxa"/>
            <w:gridSpan w:val="3"/>
          </w:tcPr>
          <w:p w14:paraId="4460D9A3" w14:textId="77777777" w:rsidR="001F18B4" w:rsidRPr="006550E2" w:rsidRDefault="001F18B4" w:rsidP="006100DE">
            <w:pPr>
              <w:spacing w:after="0" w:line="240" w:lineRule="auto"/>
              <w:ind w:right="125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</w:tr>
      <w:tr w:rsidR="001F18B4" w:rsidRPr="00806F24" w14:paraId="394B9104" w14:textId="77777777" w:rsidTr="001F18B4">
        <w:trPr>
          <w:trHeight w:val="230"/>
        </w:trPr>
        <w:tc>
          <w:tcPr>
            <w:tcW w:w="3697" w:type="dxa"/>
            <w:gridSpan w:val="3"/>
          </w:tcPr>
          <w:p w14:paraId="18C786B9" w14:textId="77777777" w:rsidR="001F18B4" w:rsidRPr="006550E2" w:rsidRDefault="001F18B4" w:rsidP="006100DE">
            <w:pPr>
              <w:spacing w:after="0" w:line="240" w:lineRule="auto"/>
              <w:ind w:right="34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Nom de la Personne à contacter. </w:t>
            </w:r>
          </w:p>
        </w:tc>
        <w:tc>
          <w:tcPr>
            <w:tcW w:w="6459" w:type="dxa"/>
          </w:tcPr>
          <w:p w14:paraId="3988344F" w14:textId="77777777" w:rsidR="001F18B4" w:rsidRPr="006550E2" w:rsidRDefault="001F18B4" w:rsidP="006100DE">
            <w:pPr>
              <w:spacing w:after="0" w:line="240" w:lineRule="auto"/>
              <w:ind w:right="125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</w:tr>
      <w:tr w:rsidR="001F18B4" w:rsidRPr="006550E2" w14:paraId="4B6E38C4" w14:textId="77777777" w:rsidTr="001F18B4">
        <w:trPr>
          <w:trHeight w:val="223"/>
        </w:trPr>
        <w:tc>
          <w:tcPr>
            <w:tcW w:w="3697" w:type="dxa"/>
            <w:gridSpan w:val="3"/>
          </w:tcPr>
          <w:p w14:paraId="230729E3" w14:textId="77777777" w:rsidR="001F18B4" w:rsidRPr="006550E2" w:rsidRDefault="001F18B4" w:rsidP="006100DE">
            <w:pPr>
              <w:spacing w:after="0" w:line="240" w:lineRule="auto"/>
              <w:ind w:right="125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Téléphone /email.</w:t>
            </w:r>
          </w:p>
        </w:tc>
        <w:tc>
          <w:tcPr>
            <w:tcW w:w="6459" w:type="dxa"/>
          </w:tcPr>
          <w:p w14:paraId="64DE9E5D" w14:textId="77777777" w:rsidR="001F18B4" w:rsidRPr="006550E2" w:rsidRDefault="001F18B4" w:rsidP="006100DE">
            <w:pPr>
              <w:spacing w:after="0" w:line="240" w:lineRule="auto"/>
              <w:ind w:right="125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</w:tr>
    </w:tbl>
    <w:p w14:paraId="5E848F04" w14:textId="77777777" w:rsidR="001F18B4" w:rsidRPr="006550E2" w:rsidRDefault="001F18B4" w:rsidP="001F18B4">
      <w:pPr>
        <w:spacing w:after="0" w:line="240" w:lineRule="auto"/>
        <w:ind w:left="-567" w:right="-1332"/>
        <w:jc w:val="center"/>
        <w:rPr>
          <w:rFonts w:ascii="Century Gothic" w:hAnsi="Century Gothic"/>
          <w:b/>
          <w:bCs/>
          <w:sz w:val="18"/>
          <w:szCs w:val="18"/>
          <w:lang w:val="fr-FR"/>
        </w:rPr>
      </w:pPr>
    </w:p>
    <w:tbl>
      <w:tblPr>
        <w:tblpPr w:leftFromText="180" w:rightFromText="180" w:vertAnchor="text" w:horzAnchor="margin" w:tblpXSpec="center" w:tblpY="-1"/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661"/>
        <w:gridCol w:w="707"/>
        <w:gridCol w:w="325"/>
        <w:gridCol w:w="686"/>
        <w:gridCol w:w="873"/>
        <w:gridCol w:w="1418"/>
        <w:gridCol w:w="850"/>
        <w:gridCol w:w="970"/>
      </w:tblGrid>
      <w:tr w:rsidR="00AB320C" w:rsidRPr="00B8568D" w14:paraId="5FA254CA" w14:textId="77777777" w:rsidTr="00AB320C">
        <w:trPr>
          <w:trHeight w:val="852"/>
        </w:trPr>
        <w:tc>
          <w:tcPr>
            <w:tcW w:w="5028" w:type="dxa"/>
            <w:gridSpan w:val="3"/>
          </w:tcPr>
          <w:p w14:paraId="1E6F8829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 xml:space="preserve">Conformément aux conventions MARPOL,  SOLAS et à l’international maritime dangerous 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 xml:space="preserve"> </w:t>
            </w: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goods code  (IMDG code).</w:t>
            </w:r>
          </w:p>
          <w:p w14:paraId="37C76277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11" w:type="dxa"/>
            <w:gridSpan w:val="2"/>
            <w:vMerge w:val="restart"/>
          </w:tcPr>
          <w:p w14:paraId="77193356" w14:textId="77777777" w:rsidR="00AB320C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  <w:p w14:paraId="1CD36EB8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Numéro ONU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 </w:t>
            </w:r>
          </w:p>
        </w:tc>
        <w:tc>
          <w:tcPr>
            <w:tcW w:w="873" w:type="dxa"/>
            <w:vMerge w:val="restart"/>
          </w:tcPr>
          <w:p w14:paraId="764B41B6" w14:textId="77777777" w:rsidR="00AB320C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  <w:p w14:paraId="4024DE26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Classe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</w:p>
          <w:p w14:paraId="616B3B88" w14:textId="77777777" w:rsidR="00AB320C" w:rsidRPr="006550E2" w:rsidRDefault="00AB320C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  <w:vMerge w:val="restart"/>
          </w:tcPr>
          <w:p w14:paraId="69D7C78A" w14:textId="77777777" w:rsidR="00AB320C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  <w:p w14:paraId="160EF1FF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Groupe d’emballage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 </w:t>
            </w:r>
          </w:p>
        </w:tc>
        <w:tc>
          <w:tcPr>
            <w:tcW w:w="850" w:type="dxa"/>
            <w:vMerge w:val="restart"/>
          </w:tcPr>
          <w:p w14:paraId="56667696" w14:textId="77777777" w:rsidR="00AB320C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  <w:p w14:paraId="33E0461D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Poids net.</w:t>
            </w:r>
          </w:p>
        </w:tc>
        <w:tc>
          <w:tcPr>
            <w:tcW w:w="970" w:type="dxa"/>
            <w:vMerge w:val="restart"/>
          </w:tcPr>
          <w:p w14:paraId="3DEE9669" w14:textId="77777777" w:rsidR="00AB320C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  <w:p w14:paraId="050D05C0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Poids brut.</w:t>
            </w:r>
          </w:p>
        </w:tc>
      </w:tr>
      <w:tr w:rsidR="00AB320C" w:rsidRPr="00B8568D" w14:paraId="165E2715" w14:textId="77777777" w:rsidTr="00AB320C">
        <w:trPr>
          <w:trHeight w:val="300"/>
        </w:trPr>
        <w:tc>
          <w:tcPr>
            <w:tcW w:w="5028" w:type="dxa"/>
            <w:gridSpan w:val="3"/>
          </w:tcPr>
          <w:p w14:paraId="719BB281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 xml:space="preserve">Nom des produits. </w:t>
            </w: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011" w:type="dxa"/>
            <w:gridSpan w:val="2"/>
            <w:vMerge/>
          </w:tcPr>
          <w:p w14:paraId="7D1BF8FE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73" w:type="dxa"/>
            <w:vMerge/>
          </w:tcPr>
          <w:p w14:paraId="352C2B79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  <w:vMerge/>
          </w:tcPr>
          <w:p w14:paraId="7A8C9CE4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  <w:vMerge/>
          </w:tcPr>
          <w:p w14:paraId="7F6BD228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970" w:type="dxa"/>
            <w:vMerge/>
          </w:tcPr>
          <w:p w14:paraId="666A4822" w14:textId="77777777" w:rsidR="00AB320C" w:rsidRPr="006550E2" w:rsidRDefault="00AB320C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6550E2" w:rsidRPr="00B8568D" w14:paraId="19C5A134" w14:textId="77777777" w:rsidTr="00AB320C">
        <w:trPr>
          <w:trHeight w:val="229"/>
        </w:trPr>
        <w:tc>
          <w:tcPr>
            <w:tcW w:w="5028" w:type="dxa"/>
            <w:gridSpan w:val="3"/>
          </w:tcPr>
          <w:p w14:paraId="350E053B" w14:textId="77777777" w:rsidR="001F18B4" w:rsidRPr="000E59A7" w:rsidRDefault="001F18B4" w:rsidP="000E59A7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11" w:type="dxa"/>
            <w:gridSpan w:val="2"/>
          </w:tcPr>
          <w:p w14:paraId="75EB6F8A" w14:textId="77777777" w:rsidR="001F18B4" w:rsidRPr="006550E2" w:rsidRDefault="001F18B4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73" w:type="dxa"/>
          </w:tcPr>
          <w:p w14:paraId="6422E96E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2A621B2C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10B92447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970" w:type="dxa"/>
          </w:tcPr>
          <w:p w14:paraId="29B18199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6550E2" w:rsidRPr="00B8568D" w14:paraId="5B44D271" w14:textId="77777777" w:rsidTr="00AB320C">
        <w:trPr>
          <w:trHeight w:val="132"/>
        </w:trPr>
        <w:tc>
          <w:tcPr>
            <w:tcW w:w="5028" w:type="dxa"/>
            <w:gridSpan w:val="3"/>
          </w:tcPr>
          <w:p w14:paraId="4DC5FA77" w14:textId="77777777" w:rsidR="001F18B4" w:rsidRPr="000E59A7" w:rsidRDefault="001F18B4" w:rsidP="000E59A7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11" w:type="dxa"/>
            <w:gridSpan w:val="2"/>
          </w:tcPr>
          <w:p w14:paraId="3F26985F" w14:textId="77777777" w:rsidR="001F18B4" w:rsidRPr="006550E2" w:rsidRDefault="001F18B4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73" w:type="dxa"/>
          </w:tcPr>
          <w:p w14:paraId="46B058FE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7652D200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624F4003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970" w:type="dxa"/>
          </w:tcPr>
          <w:p w14:paraId="1557903B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6550E2" w:rsidRPr="00B8568D" w14:paraId="39B8B536" w14:textId="77777777" w:rsidTr="00AB320C">
        <w:trPr>
          <w:trHeight w:val="180"/>
        </w:trPr>
        <w:tc>
          <w:tcPr>
            <w:tcW w:w="5028" w:type="dxa"/>
            <w:gridSpan w:val="3"/>
          </w:tcPr>
          <w:p w14:paraId="7A4A1CED" w14:textId="77777777" w:rsidR="001F18B4" w:rsidRPr="000E59A7" w:rsidRDefault="001F18B4" w:rsidP="000E59A7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11" w:type="dxa"/>
            <w:gridSpan w:val="2"/>
          </w:tcPr>
          <w:p w14:paraId="0844B52D" w14:textId="77777777" w:rsidR="001F18B4" w:rsidRPr="006550E2" w:rsidRDefault="001F18B4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73" w:type="dxa"/>
          </w:tcPr>
          <w:p w14:paraId="4EE7233D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143FB53A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6B183248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970" w:type="dxa"/>
          </w:tcPr>
          <w:p w14:paraId="1A4DE78C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6550E2" w:rsidRPr="00B8568D" w14:paraId="17CE6A3A" w14:textId="77777777" w:rsidTr="00AB320C">
        <w:trPr>
          <w:trHeight w:val="180"/>
        </w:trPr>
        <w:tc>
          <w:tcPr>
            <w:tcW w:w="5028" w:type="dxa"/>
            <w:gridSpan w:val="3"/>
          </w:tcPr>
          <w:p w14:paraId="7E0C99CD" w14:textId="77777777" w:rsidR="001F18B4" w:rsidRPr="000E59A7" w:rsidRDefault="001F18B4" w:rsidP="000E59A7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11" w:type="dxa"/>
            <w:gridSpan w:val="2"/>
          </w:tcPr>
          <w:p w14:paraId="44754EB9" w14:textId="77777777" w:rsidR="001F18B4" w:rsidRPr="006550E2" w:rsidRDefault="001F18B4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73" w:type="dxa"/>
          </w:tcPr>
          <w:p w14:paraId="6359F5C8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0D36ED0D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0F30B4B6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970" w:type="dxa"/>
          </w:tcPr>
          <w:p w14:paraId="5A916B4E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6550E2" w:rsidRPr="00B8568D" w14:paraId="66AF2605" w14:textId="77777777" w:rsidTr="00AB320C">
        <w:trPr>
          <w:trHeight w:val="168"/>
        </w:trPr>
        <w:tc>
          <w:tcPr>
            <w:tcW w:w="5028" w:type="dxa"/>
            <w:gridSpan w:val="3"/>
          </w:tcPr>
          <w:p w14:paraId="64CDF335" w14:textId="77777777" w:rsidR="001F18B4" w:rsidRPr="000E59A7" w:rsidRDefault="001F18B4" w:rsidP="000E59A7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11" w:type="dxa"/>
            <w:gridSpan w:val="2"/>
          </w:tcPr>
          <w:p w14:paraId="4BF824AD" w14:textId="77777777" w:rsidR="001F18B4" w:rsidRPr="006550E2" w:rsidRDefault="001F18B4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73" w:type="dxa"/>
          </w:tcPr>
          <w:p w14:paraId="09A3D452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</w:tcPr>
          <w:p w14:paraId="6D150E9A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5BDE085B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970" w:type="dxa"/>
          </w:tcPr>
          <w:p w14:paraId="6FF35FCD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AB320C" w:rsidRPr="00B8568D" w14:paraId="0EAD0551" w14:textId="77777777" w:rsidTr="00AB320C">
        <w:trPr>
          <w:trHeight w:val="601"/>
        </w:trPr>
        <w:tc>
          <w:tcPr>
            <w:tcW w:w="8330" w:type="dxa"/>
            <w:gridSpan w:val="7"/>
          </w:tcPr>
          <w:p w14:paraId="6852730B" w14:textId="77777777" w:rsidR="00AB320C" w:rsidRPr="00AB320C" w:rsidRDefault="00AB320C" w:rsidP="00AB320C">
            <w:pPr>
              <w:spacing w:after="0" w:line="240" w:lineRule="auto"/>
              <w:jc w:val="right"/>
              <w:rPr>
                <w:rFonts w:ascii="Century Gothic" w:hAnsi="Century Gothic"/>
                <w:b/>
                <w:bCs/>
                <w:sz w:val="28"/>
                <w:szCs w:val="28"/>
                <w:lang w:val="fr-FR"/>
              </w:rPr>
            </w:pPr>
            <w:r w:rsidRPr="00AB320C">
              <w:rPr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Poids total</w:t>
            </w:r>
            <w:r w:rsidR="00B8568D">
              <w:rPr>
                <w:rFonts w:ascii="Century Gothic" w:hAnsi="Century Gothic"/>
                <w:b/>
                <w:bCs/>
                <w:sz w:val="28"/>
                <w:szCs w:val="28"/>
                <w:lang w:val="fr-FR"/>
              </w:rPr>
              <w:t>.</w:t>
            </w:r>
          </w:p>
          <w:p w14:paraId="3E14560C" w14:textId="77777777" w:rsidR="00AB320C" w:rsidRPr="006550E2" w:rsidRDefault="00AB320C" w:rsidP="00AB320C">
            <w:pPr>
              <w:spacing w:after="0" w:line="240" w:lineRule="auto"/>
              <w:jc w:val="center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  <w:p w14:paraId="2D35D72A" w14:textId="77777777" w:rsidR="00AB320C" w:rsidRPr="006550E2" w:rsidRDefault="00AB320C" w:rsidP="00AB320C">
            <w:pPr>
              <w:spacing w:after="0" w:line="240" w:lineRule="auto"/>
              <w:ind w:left="123"/>
              <w:jc w:val="center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  <w:tc>
          <w:tcPr>
            <w:tcW w:w="850" w:type="dxa"/>
          </w:tcPr>
          <w:p w14:paraId="058C20B5" w14:textId="77777777" w:rsidR="00AB320C" w:rsidRPr="006550E2" w:rsidRDefault="00AB320C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970" w:type="dxa"/>
          </w:tcPr>
          <w:p w14:paraId="6BCF66F0" w14:textId="77777777" w:rsidR="00AB320C" w:rsidRPr="006550E2" w:rsidRDefault="00AB320C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1F18B4" w:rsidRPr="00806F24" w14:paraId="4670FA22" w14:textId="77777777" w:rsidTr="00AB320C">
        <w:trPr>
          <w:trHeight w:val="250"/>
        </w:trPr>
        <w:tc>
          <w:tcPr>
            <w:tcW w:w="4321" w:type="dxa"/>
            <w:gridSpan w:val="2"/>
          </w:tcPr>
          <w:p w14:paraId="1EB1BF48" w14:textId="77777777" w:rsidR="001F18B4" w:rsidRPr="006550E2" w:rsidRDefault="001F18B4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Date et numéro de l’autorisation d’importation du ministère de l’énergie et des mines.  </w:t>
            </w:r>
          </w:p>
        </w:tc>
        <w:tc>
          <w:tcPr>
            <w:tcW w:w="5829" w:type="dxa"/>
            <w:gridSpan w:val="7"/>
          </w:tcPr>
          <w:p w14:paraId="2403F23E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1F18B4" w:rsidRPr="006550E2" w14:paraId="41C594BF" w14:textId="77777777" w:rsidTr="00AB320C">
        <w:trPr>
          <w:trHeight w:val="270"/>
        </w:trPr>
        <w:tc>
          <w:tcPr>
            <w:tcW w:w="5353" w:type="dxa"/>
            <w:gridSpan w:val="4"/>
          </w:tcPr>
          <w:p w14:paraId="7738BA5F" w14:textId="77777777" w:rsidR="001F18B4" w:rsidRPr="006550E2" w:rsidRDefault="00B8568D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Nature de l’emballage.</w:t>
            </w:r>
          </w:p>
        </w:tc>
        <w:tc>
          <w:tcPr>
            <w:tcW w:w="4797" w:type="dxa"/>
            <w:gridSpan w:val="5"/>
          </w:tcPr>
          <w:p w14:paraId="5652CE6A" w14:textId="77777777" w:rsidR="001F18B4" w:rsidRPr="006550E2" w:rsidRDefault="001F18B4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Nombre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</w:p>
        </w:tc>
      </w:tr>
      <w:tr w:rsidR="006550E2" w:rsidRPr="006550E2" w14:paraId="2E43A5D4" w14:textId="77777777" w:rsidTr="00AB320C">
        <w:trPr>
          <w:trHeight w:val="260"/>
        </w:trPr>
        <w:tc>
          <w:tcPr>
            <w:tcW w:w="2660" w:type="dxa"/>
          </w:tcPr>
          <w:p w14:paraId="53E82DDD" w14:textId="77777777" w:rsidR="006550E2" w:rsidRPr="006550E2" w:rsidRDefault="00B8568D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Nombre de conteneur 20’.</w:t>
            </w:r>
          </w:p>
        </w:tc>
        <w:tc>
          <w:tcPr>
            <w:tcW w:w="7490" w:type="dxa"/>
            <w:gridSpan w:val="8"/>
          </w:tcPr>
          <w:p w14:paraId="0D346642" w14:textId="77777777" w:rsidR="006550E2" w:rsidRPr="006550E2" w:rsidRDefault="006550E2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6550E2" w:rsidRPr="00B8568D" w14:paraId="75DBA807" w14:textId="77777777" w:rsidTr="00AB320C">
        <w:trPr>
          <w:trHeight w:val="270"/>
        </w:trPr>
        <w:tc>
          <w:tcPr>
            <w:tcW w:w="2660" w:type="dxa"/>
          </w:tcPr>
          <w:p w14:paraId="743D842A" w14:textId="77777777" w:rsidR="006550E2" w:rsidRPr="006550E2" w:rsidRDefault="006550E2" w:rsidP="00AB320C">
            <w:pPr>
              <w:spacing w:after="0" w:line="240" w:lineRule="auto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Nombre de conteneur 40’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 </w:t>
            </w:r>
          </w:p>
        </w:tc>
        <w:tc>
          <w:tcPr>
            <w:tcW w:w="7490" w:type="dxa"/>
            <w:gridSpan w:val="8"/>
          </w:tcPr>
          <w:p w14:paraId="77042A67" w14:textId="77777777" w:rsidR="006550E2" w:rsidRPr="006550E2" w:rsidRDefault="006550E2" w:rsidP="00AB320C">
            <w:pPr>
              <w:spacing w:after="0" w:line="240" w:lineRule="auto"/>
              <w:ind w:left="123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</w:tbl>
    <w:tbl>
      <w:tblPr>
        <w:tblpPr w:leftFromText="180" w:rightFromText="180" w:vertAnchor="text" w:horzAnchor="margin" w:tblpXSpec="center" w:tblpY="-36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0"/>
        <w:gridCol w:w="1410"/>
        <w:gridCol w:w="660"/>
        <w:gridCol w:w="850"/>
        <w:gridCol w:w="2405"/>
        <w:gridCol w:w="3255"/>
      </w:tblGrid>
      <w:tr w:rsidR="001F18B4" w:rsidRPr="00B8568D" w14:paraId="686A1B83" w14:textId="77777777" w:rsidTr="006100DE">
        <w:trPr>
          <w:trHeight w:val="220"/>
        </w:trPr>
        <w:tc>
          <w:tcPr>
            <w:tcW w:w="3000" w:type="dxa"/>
            <w:gridSpan w:val="2"/>
          </w:tcPr>
          <w:p w14:paraId="06CA0311" w14:textId="77777777" w:rsidR="001F18B4" w:rsidRPr="006550E2" w:rsidRDefault="00810DE6" w:rsidP="006100DE">
            <w:pPr>
              <w:spacing w:after="0" w:line="240" w:lineRule="auto"/>
              <w:ind w:right="-1332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Port d’embarquement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</w:p>
        </w:tc>
        <w:tc>
          <w:tcPr>
            <w:tcW w:w="7170" w:type="dxa"/>
            <w:gridSpan w:val="4"/>
          </w:tcPr>
          <w:p w14:paraId="0EE453A8" w14:textId="77777777" w:rsidR="001F18B4" w:rsidRPr="006550E2" w:rsidRDefault="001F18B4" w:rsidP="006100DE">
            <w:pPr>
              <w:spacing w:after="0" w:line="240" w:lineRule="auto"/>
              <w:ind w:right="-1332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</w:p>
        </w:tc>
      </w:tr>
      <w:tr w:rsidR="001F18B4" w:rsidRPr="00B8568D" w14:paraId="6EDA9746" w14:textId="77777777" w:rsidTr="006100DE">
        <w:trPr>
          <w:trHeight w:val="260"/>
        </w:trPr>
        <w:tc>
          <w:tcPr>
            <w:tcW w:w="3000" w:type="dxa"/>
            <w:gridSpan w:val="2"/>
          </w:tcPr>
          <w:p w14:paraId="49AE555E" w14:textId="77777777" w:rsidR="001F18B4" w:rsidRPr="006550E2" w:rsidRDefault="001F18B4" w:rsidP="006100DE">
            <w:pPr>
              <w:spacing w:after="0" w:line="240" w:lineRule="auto"/>
              <w:ind w:right="-1332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Port de débarquement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</w:p>
        </w:tc>
        <w:tc>
          <w:tcPr>
            <w:tcW w:w="7170" w:type="dxa"/>
            <w:gridSpan w:val="4"/>
          </w:tcPr>
          <w:p w14:paraId="400DDCC0" w14:textId="77777777" w:rsidR="001F18B4" w:rsidRPr="006550E2" w:rsidRDefault="001F18B4" w:rsidP="006100DE">
            <w:pPr>
              <w:spacing w:after="0" w:line="240" w:lineRule="auto"/>
              <w:ind w:left="525" w:right="-1332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PORT D’ALGER.</w:t>
            </w:r>
          </w:p>
        </w:tc>
      </w:tr>
      <w:tr w:rsidR="001F18B4" w:rsidRPr="00B8568D" w14:paraId="617B8CEC" w14:textId="77777777" w:rsidTr="006100DE">
        <w:trPr>
          <w:trHeight w:val="260"/>
        </w:trPr>
        <w:tc>
          <w:tcPr>
            <w:tcW w:w="1590" w:type="dxa"/>
          </w:tcPr>
          <w:p w14:paraId="52EA5D5A" w14:textId="77777777" w:rsidR="001F18B4" w:rsidRPr="006550E2" w:rsidRDefault="001F18B4" w:rsidP="006100DE">
            <w:pPr>
              <w:spacing w:after="0" w:line="240" w:lineRule="auto"/>
              <w:ind w:right="-1332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Transfert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</w:p>
        </w:tc>
        <w:tc>
          <w:tcPr>
            <w:tcW w:w="8580" w:type="dxa"/>
            <w:gridSpan w:val="5"/>
          </w:tcPr>
          <w:p w14:paraId="040C2888" w14:textId="77777777" w:rsidR="001F18B4" w:rsidRPr="006550E2" w:rsidRDefault="001F18B4" w:rsidP="006100DE">
            <w:pPr>
              <w:spacing w:after="0" w:line="240" w:lineRule="auto"/>
              <w:ind w:left="2295" w:right="-1332"/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port sec.</w:t>
            </w:r>
          </w:p>
        </w:tc>
      </w:tr>
      <w:tr w:rsidR="00050B39" w:rsidRPr="00B8568D" w14:paraId="2BCB1F9C" w14:textId="77777777" w:rsidTr="00570966">
        <w:trPr>
          <w:trHeight w:val="313"/>
        </w:trPr>
        <w:tc>
          <w:tcPr>
            <w:tcW w:w="3660" w:type="dxa"/>
            <w:gridSpan w:val="3"/>
          </w:tcPr>
          <w:p w14:paraId="5BDA1752" w14:textId="77777777" w:rsidR="00050B39" w:rsidRPr="006550E2" w:rsidRDefault="00050B39" w:rsidP="006100DE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Coordonnées des fournisseurs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</w:p>
        </w:tc>
        <w:tc>
          <w:tcPr>
            <w:tcW w:w="3255" w:type="dxa"/>
            <w:gridSpan w:val="2"/>
          </w:tcPr>
          <w:p w14:paraId="65DB8F8C" w14:textId="77777777" w:rsidR="00050B39" w:rsidRDefault="00050B39" w:rsidP="00F75EA8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  <w:lang w:val="fr-FR"/>
              </w:rPr>
              <w:t xml:space="preserve">Nom du vendeur </w:t>
            </w:r>
          </w:p>
          <w:p w14:paraId="38CBE988" w14:textId="2ABDBAB9" w:rsidR="00050B39" w:rsidRDefault="00050B39" w:rsidP="00F75EA8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  <w:tc>
          <w:tcPr>
            <w:tcW w:w="3255" w:type="dxa"/>
          </w:tcPr>
          <w:p w14:paraId="6F581DC2" w14:textId="77777777" w:rsidR="00050B39" w:rsidRDefault="00050B39" w:rsidP="00F75EA8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sz w:val="18"/>
                <w:szCs w:val="18"/>
                <w:lang w:val="fr-FR"/>
              </w:rPr>
              <w:t xml:space="preserve">Nom du fabricant </w:t>
            </w:r>
          </w:p>
          <w:p w14:paraId="77EF20D2" w14:textId="6B962C55" w:rsidR="00050B39" w:rsidRPr="006550E2" w:rsidRDefault="00050B39" w:rsidP="00F75EA8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</w:tr>
      <w:tr w:rsidR="001F18B4" w:rsidRPr="00806F24" w14:paraId="33068C07" w14:textId="77777777" w:rsidTr="00F75EA8">
        <w:trPr>
          <w:trHeight w:val="182"/>
        </w:trPr>
        <w:tc>
          <w:tcPr>
            <w:tcW w:w="4510" w:type="dxa"/>
            <w:gridSpan w:val="4"/>
          </w:tcPr>
          <w:p w14:paraId="2A887F50" w14:textId="77777777" w:rsidR="001F18B4" w:rsidRPr="006550E2" w:rsidRDefault="001F18B4" w:rsidP="006100DE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6550E2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Coordonnées du transitaire en Algérie</w:t>
            </w:r>
            <w:r w:rsidR="00B8568D">
              <w:rPr>
                <w:rFonts w:ascii="Century Gothic" w:hAnsi="Century Gothic"/>
                <w:b/>
                <w:bCs/>
                <w:sz w:val="18"/>
                <w:szCs w:val="18"/>
                <w:lang w:val="fr-FR"/>
              </w:rPr>
              <w:t>.</w:t>
            </w:r>
          </w:p>
        </w:tc>
        <w:tc>
          <w:tcPr>
            <w:tcW w:w="5660" w:type="dxa"/>
            <w:gridSpan w:val="2"/>
          </w:tcPr>
          <w:p w14:paraId="5188D928" w14:textId="77777777" w:rsidR="001F18B4" w:rsidRDefault="001F18B4" w:rsidP="006100DE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  <w:p w14:paraId="09FFBD1C" w14:textId="77777777" w:rsidR="00F75EA8" w:rsidRPr="006550E2" w:rsidRDefault="00F75EA8" w:rsidP="006100DE">
            <w:pPr>
              <w:spacing w:after="0" w:line="240" w:lineRule="auto"/>
              <w:ind w:right="-1332"/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</w:tr>
    </w:tbl>
    <w:p w14:paraId="1D36AC81" w14:textId="77777777" w:rsidR="001F18B4" w:rsidRPr="006550E2" w:rsidRDefault="001F18B4" w:rsidP="001F18B4">
      <w:pPr>
        <w:spacing w:after="0" w:line="240" w:lineRule="auto"/>
        <w:ind w:right="-1332"/>
        <w:rPr>
          <w:rFonts w:ascii="Century Gothic" w:hAnsi="Century Gothic"/>
          <w:b/>
          <w:sz w:val="18"/>
          <w:szCs w:val="18"/>
          <w:lang w:val="fr-FR"/>
        </w:rPr>
      </w:pPr>
    </w:p>
    <w:p w14:paraId="5584A109" w14:textId="77777777" w:rsidR="001F18B4" w:rsidRPr="006550E2" w:rsidRDefault="001F18B4" w:rsidP="001F18B4">
      <w:pPr>
        <w:spacing w:after="0" w:line="240" w:lineRule="auto"/>
        <w:ind w:left="-851" w:right="-766"/>
        <w:rPr>
          <w:rFonts w:ascii="Century Gothic" w:hAnsi="Century Gothic"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sz w:val="18"/>
          <w:szCs w:val="18"/>
          <w:u w:val="single"/>
          <w:lang w:val="fr-FR"/>
        </w:rPr>
        <w:t>ARTICLE 1 :</w:t>
      </w:r>
      <w:r w:rsidRPr="006550E2">
        <w:rPr>
          <w:rFonts w:ascii="Century Gothic" w:hAnsi="Century Gothic"/>
          <w:sz w:val="18"/>
          <w:szCs w:val="18"/>
          <w:lang w:val="fr-FR"/>
        </w:rPr>
        <w:t xml:space="preserve"> Nous nous engageons à retirer nos marchandises (présent produit) </w:t>
      </w:r>
      <w:r w:rsidRPr="006550E2">
        <w:rPr>
          <w:rFonts w:ascii="Century Gothic" w:hAnsi="Century Gothic"/>
          <w:b/>
          <w:bCs/>
          <w:sz w:val="18"/>
          <w:szCs w:val="18"/>
          <w:lang w:val="fr-FR"/>
        </w:rPr>
        <w:t>sous palan</w:t>
      </w:r>
      <w:r w:rsidRPr="006550E2">
        <w:rPr>
          <w:rFonts w:ascii="Century Gothic" w:hAnsi="Century Gothic"/>
          <w:sz w:val="18"/>
          <w:szCs w:val="18"/>
          <w:lang w:val="fr-FR"/>
        </w:rPr>
        <w:t xml:space="preserve"> dès l’accostage du navire au port d’Alger ce conformément à l’ordonnance 75-40 portant organisation du séjour des marchandises dans les ports, au décret exécutif N°19-157 fixant les règles et les conditions du transport de marchandises dangereuses par la mer, ainsi que leur séjour et transit dans les ports, et du décret exécutif N°02-01fixant le règlement général d’exploitation et de sécurité des ports. </w:t>
      </w:r>
    </w:p>
    <w:p w14:paraId="5C22BDBE" w14:textId="77777777" w:rsidR="001F18B4" w:rsidRPr="006550E2" w:rsidRDefault="001F18B4" w:rsidP="001F18B4">
      <w:pPr>
        <w:spacing w:after="0" w:line="240" w:lineRule="auto"/>
        <w:ind w:left="-851" w:right="-766"/>
        <w:rPr>
          <w:rFonts w:ascii="Century Gothic" w:hAnsi="Century Gothic"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bCs/>
          <w:sz w:val="18"/>
          <w:szCs w:val="18"/>
          <w:u w:val="single"/>
          <w:lang w:val="fr-FR"/>
        </w:rPr>
        <w:t>ARTICLE 2</w:t>
      </w:r>
      <w:r w:rsidRPr="006550E2">
        <w:rPr>
          <w:rFonts w:ascii="Century Gothic" w:hAnsi="Century Gothic"/>
          <w:sz w:val="18"/>
          <w:szCs w:val="18"/>
          <w:u w:val="single"/>
          <w:lang w:val="fr-FR"/>
        </w:rPr>
        <w:t> :</w:t>
      </w:r>
      <w:r w:rsidRPr="006550E2">
        <w:rPr>
          <w:rFonts w:ascii="Century Gothic" w:hAnsi="Century Gothic"/>
          <w:sz w:val="18"/>
          <w:szCs w:val="18"/>
          <w:lang w:val="fr-FR"/>
        </w:rPr>
        <w:t xml:space="preserve"> Nous disposons de toutes les autorisations exigées par la règlementation pour l’importation de ces produits.</w:t>
      </w:r>
    </w:p>
    <w:p w14:paraId="3BD61C4F" w14:textId="77777777" w:rsidR="001F18B4" w:rsidRPr="006550E2" w:rsidRDefault="001F18B4" w:rsidP="00F620D5">
      <w:pPr>
        <w:spacing w:after="0" w:line="240" w:lineRule="auto"/>
        <w:ind w:left="-851" w:right="-766"/>
        <w:rPr>
          <w:rFonts w:ascii="Century Gothic" w:hAnsi="Century Gothic"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sz w:val="18"/>
          <w:szCs w:val="18"/>
          <w:u w:val="single"/>
          <w:lang w:val="fr-FR"/>
        </w:rPr>
        <w:t>ARTICLE 3</w:t>
      </w:r>
      <w:r w:rsidRPr="006550E2">
        <w:rPr>
          <w:rFonts w:ascii="Century Gothic" w:hAnsi="Century Gothic"/>
          <w:sz w:val="18"/>
          <w:szCs w:val="18"/>
          <w:u w:val="single"/>
          <w:lang w:val="fr-FR"/>
        </w:rPr>
        <w:t> :</w:t>
      </w:r>
      <w:r w:rsidRPr="006550E2">
        <w:rPr>
          <w:rFonts w:ascii="Century Gothic" w:hAnsi="Century Gothic"/>
          <w:sz w:val="18"/>
          <w:szCs w:val="18"/>
          <w:lang w:val="fr-FR"/>
        </w:rPr>
        <w:t xml:space="preserve"> Nous nous engageons à exiger de notre fournisseur chargeur de nous adresser un </w:t>
      </w:r>
      <w:r w:rsidR="00F620D5">
        <w:rPr>
          <w:rFonts w:ascii="Century Gothic" w:hAnsi="Century Gothic"/>
          <w:sz w:val="18"/>
          <w:szCs w:val="18"/>
          <w:lang w:val="fr-FR"/>
        </w:rPr>
        <w:t>email</w:t>
      </w:r>
      <w:r w:rsidRPr="006550E2">
        <w:rPr>
          <w:rFonts w:ascii="Century Gothic" w:hAnsi="Century Gothic"/>
          <w:sz w:val="18"/>
          <w:szCs w:val="18"/>
          <w:lang w:val="fr-FR"/>
        </w:rPr>
        <w:t xml:space="preserve"> confirmant le chargement réel de nos présents  produits avant la sortie du navire du port d’embarquement.</w:t>
      </w:r>
    </w:p>
    <w:p w14:paraId="2008C6F6" w14:textId="77777777" w:rsidR="001F18B4" w:rsidRPr="006550E2" w:rsidRDefault="001F18B4" w:rsidP="001F18B4">
      <w:pPr>
        <w:spacing w:after="0" w:line="240" w:lineRule="auto"/>
        <w:ind w:left="-851" w:right="-766"/>
        <w:rPr>
          <w:rFonts w:ascii="Century Gothic" w:hAnsi="Century Gothic"/>
          <w:sz w:val="18"/>
          <w:szCs w:val="18"/>
          <w:lang w:val="fr-FR"/>
        </w:rPr>
      </w:pPr>
      <w:r w:rsidRPr="006550E2">
        <w:rPr>
          <w:rFonts w:ascii="Century Gothic" w:hAnsi="Century Gothic"/>
          <w:sz w:val="18"/>
          <w:szCs w:val="18"/>
          <w:lang w:val="fr-FR"/>
        </w:rPr>
        <w:t>Toutefois, et sans engagement de sa part le consignataire nous confirmera le chargement effectif de nos produits.</w:t>
      </w:r>
    </w:p>
    <w:p w14:paraId="0BC5910E" w14:textId="77777777" w:rsidR="001F18B4" w:rsidRPr="006550E2" w:rsidRDefault="001F18B4" w:rsidP="00F620D5">
      <w:pPr>
        <w:spacing w:after="0" w:line="240" w:lineRule="auto"/>
        <w:ind w:left="-851" w:right="-766"/>
        <w:rPr>
          <w:rFonts w:ascii="Century Gothic" w:hAnsi="Century Gothic"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sz w:val="18"/>
          <w:szCs w:val="18"/>
          <w:u w:val="single"/>
          <w:lang w:val="fr-FR"/>
        </w:rPr>
        <w:t>ARTICLE 4 :</w:t>
      </w:r>
      <w:r w:rsidRPr="006550E2">
        <w:rPr>
          <w:rFonts w:ascii="Century Gothic" w:hAnsi="Century Gothic"/>
          <w:b/>
          <w:sz w:val="18"/>
          <w:szCs w:val="18"/>
          <w:lang w:val="fr-FR"/>
        </w:rPr>
        <w:t xml:space="preserve"> </w:t>
      </w:r>
      <w:r w:rsidRPr="006550E2">
        <w:rPr>
          <w:rFonts w:ascii="Century Gothic" w:hAnsi="Century Gothic"/>
          <w:sz w:val="18"/>
          <w:szCs w:val="18"/>
          <w:lang w:val="fr-FR"/>
        </w:rPr>
        <w:t>En</w:t>
      </w:r>
      <w:r w:rsidRPr="006550E2">
        <w:rPr>
          <w:rFonts w:ascii="Century Gothic" w:hAnsi="Century Gothic"/>
          <w:b/>
          <w:sz w:val="18"/>
          <w:szCs w:val="18"/>
          <w:lang w:val="fr-FR"/>
        </w:rPr>
        <w:t xml:space="preserve"> </w:t>
      </w:r>
      <w:r w:rsidRPr="006550E2">
        <w:rPr>
          <w:rFonts w:ascii="Century Gothic" w:hAnsi="Century Gothic"/>
          <w:sz w:val="18"/>
          <w:szCs w:val="18"/>
          <w:lang w:val="fr-FR"/>
        </w:rPr>
        <w:t xml:space="preserve">cas de non retrait suivant les conditions précisées à l’article 1 de la présente lettre d’engagement. Nous </w:t>
      </w:r>
      <w:r w:rsidR="00F620D5">
        <w:rPr>
          <w:rFonts w:ascii="Century Gothic" w:hAnsi="Century Gothic"/>
          <w:sz w:val="18"/>
          <w:szCs w:val="18"/>
          <w:lang w:val="fr-FR"/>
        </w:rPr>
        <w:t>n</w:t>
      </w:r>
      <w:r w:rsidRPr="006550E2">
        <w:rPr>
          <w:rFonts w:ascii="Century Gothic" w:hAnsi="Century Gothic"/>
          <w:sz w:val="18"/>
          <w:szCs w:val="18"/>
          <w:lang w:val="fr-FR"/>
        </w:rPr>
        <w:t xml:space="preserve">ous engageons à supporter intégralement les frais d’attente, d’immobilisation du navire, de transfert, d’entreposage et de tout autre dommage ou préjudice. </w:t>
      </w:r>
    </w:p>
    <w:p w14:paraId="355A76B7" w14:textId="77777777" w:rsidR="001F18B4" w:rsidRPr="006550E2" w:rsidRDefault="001F18B4" w:rsidP="001F18B4">
      <w:pPr>
        <w:spacing w:after="0" w:line="240" w:lineRule="auto"/>
        <w:ind w:right="-1332"/>
        <w:rPr>
          <w:rFonts w:ascii="Century Gothic" w:hAnsi="Century Gothic"/>
          <w:sz w:val="18"/>
          <w:szCs w:val="18"/>
          <w:lang w:val="fr-FR"/>
        </w:rPr>
      </w:pPr>
    </w:p>
    <w:p w14:paraId="6A891FE5" w14:textId="77777777" w:rsidR="001F18B4" w:rsidRPr="006550E2" w:rsidRDefault="001F18B4" w:rsidP="00B8568D">
      <w:pPr>
        <w:tabs>
          <w:tab w:val="left" w:pos="2988"/>
        </w:tabs>
        <w:spacing w:after="0" w:line="240" w:lineRule="auto"/>
        <w:ind w:left="-567" w:right="-1332"/>
        <w:rPr>
          <w:rFonts w:ascii="Century Gothic" w:hAnsi="Century Gothic"/>
          <w:b/>
          <w:bCs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bCs/>
          <w:sz w:val="18"/>
          <w:szCs w:val="18"/>
          <w:lang w:val="fr-FR"/>
        </w:rPr>
        <w:t xml:space="preserve">    Transit P/C</w:t>
      </w:r>
      <w:r w:rsidR="00F91F5C">
        <w:rPr>
          <w:rFonts w:ascii="Century Gothic" w:hAnsi="Century Gothic"/>
          <w:b/>
          <w:bCs/>
          <w:sz w:val="18"/>
          <w:szCs w:val="18"/>
          <w:lang w:val="fr-FR"/>
        </w:rPr>
        <w:tab/>
        <w:t xml:space="preserve">    consignataire.                                           </w:t>
      </w:r>
      <w:r w:rsidR="00F91F5C" w:rsidRPr="006550E2">
        <w:rPr>
          <w:rFonts w:ascii="Century Gothic" w:hAnsi="Century Gothic"/>
          <w:b/>
          <w:bCs/>
          <w:sz w:val="18"/>
          <w:szCs w:val="18"/>
          <w:lang w:val="fr-FR"/>
        </w:rPr>
        <w:t xml:space="preserve">La </w:t>
      </w:r>
      <w:r w:rsidR="00B8568D">
        <w:rPr>
          <w:rFonts w:ascii="Century Gothic" w:hAnsi="Century Gothic"/>
          <w:b/>
          <w:bCs/>
          <w:sz w:val="18"/>
          <w:szCs w:val="18"/>
          <w:lang w:val="fr-FR"/>
        </w:rPr>
        <w:t>c</w:t>
      </w:r>
      <w:r w:rsidR="00F91F5C" w:rsidRPr="006550E2">
        <w:rPr>
          <w:rFonts w:ascii="Century Gothic" w:hAnsi="Century Gothic"/>
          <w:b/>
          <w:bCs/>
          <w:sz w:val="18"/>
          <w:szCs w:val="18"/>
          <w:lang w:val="fr-FR"/>
        </w:rPr>
        <w:t>apitainerie</w:t>
      </w:r>
      <w:r w:rsidR="00F91F5C">
        <w:rPr>
          <w:rFonts w:ascii="Century Gothic" w:hAnsi="Century Gothic"/>
          <w:b/>
          <w:bCs/>
          <w:sz w:val="18"/>
          <w:szCs w:val="18"/>
          <w:lang w:val="fr-FR"/>
        </w:rPr>
        <w:t xml:space="preserve"> du port d’Alger</w:t>
      </w:r>
      <w:r w:rsidR="00F91F5C" w:rsidRPr="006550E2">
        <w:rPr>
          <w:rFonts w:ascii="Century Gothic" w:hAnsi="Century Gothic"/>
          <w:b/>
          <w:bCs/>
          <w:sz w:val="18"/>
          <w:szCs w:val="18"/>
          <w:lang w:val="fr-FR"/>
        </w:rPr>
        <w:t>.</w:t>
      </w:r>
    </w:p>
    <w:p w14:paraId="29999718" w14:textId="77777777" w:rsidR="001F18B4" w:rsidRPr="006550E2" w:rsidRDefault="001F18B4" w:rsidP="00F91F5C">
      <w:pPr>
        <w:spacing w:after="0" w:line="240" w:lineRule="auto"/>
        <w:ind w:left="-567" w:right="-1332"/>
        <w:rPr>
          <w:rFonts w:ascii="Century Gothic" w:hAnsi="Century Gothic"/>
          <w:b/>
          <w:bCs/>
          <w:sz w:val="18"/>
          <w:szCs w:val="18"/>
          <w:lang w:val="fr-FR"/>
        </w:rPr>
      </w:pPr>
      <w:r w:rsidRPr="006550E2">
        <w:rPr>
          <w:rFonts w:ascii="Century Gothic" w:hAnsi="Century Gothic"/>
          <w:b/>
          <w:bCs/>
          <w:sz w:val="18"/>
          <w:szCs w:val="18"/>
          <w:lang w:val="fr-FR"/>
        </w:rPr>
        <w:t xml:space="preserve">Le Réceptionnaire.                                 </w:t>
      </w:r>
      <w:r w:rsidR="00F91F5C">
        <w:rPr>
          <w:rFonts w:ascii="Century Gothic" w:hAnsi="Century Gothic"/>
          <w:b/>
          <w:bCs/>
          <w:sz w:val="18"/>
          <w:szCs w:val="18"/>
          <w:lang w:val="fr-FR"/>
        </w:rPr>
        <w:t xml:space="preserve">    </w:t>
      </w:r>
      <w:r w:rsidRPr="006550E2">
        <w:rPr>
          <w:rFonts w:ascii="Century Gothic" w:hAnsi="Century Gothic"/>
          <w:b/>
          <w:bCs/>
          <w:sz w:val="18"/>
          <w:szCs w:val="18"/>
          <w:lang w:val="fr-FR"/>
        </w:rPr>
        <w:t xml:space="preserve">Compagnie Maritime.                             </w:t>
      </w:r>
    </w:p>
    <w:p w14:paraId="044633B6" w14:textId="77777777" w:rsidR="001F18B4" w:rsidRPr="006550E2" w:rsidRDefault="001F18B4" w:rsidP="001F18B4">
      <w:pPr>
        <w:ind w:left="-567" w:right="-1333"/>
        <w:rPr>
          <w:sz w:val="18"/>
          <w:szCs w:val="18"/>
          <w:lang w:val="fr-FR"/>
        </w:rPr>
      </w:pPr>
    </w:p>
    <w:p w14:paraId="143A853E" w14:textId="77777777" w:rsidR="00C25EB9" w:rsidRDefault="00C25EB9">
      <w:pPr>
        <w:rPr>
          <w:sz w:val="18"/>
          <w:szCs w:val="18"/>
          <w:lang w:val="fr-FR"/>
        </w:rPr>
      </w:pPr>
    </w:p>
    <w:p w14:paraId="241650E0" w14:textId="77777777" w:rsidR="00982AB4" w:rsidRDefault="00982AB4">
      <w:pPr>
        <w:rPr>
          <w:sz w:val="18"/>
          <w:szCs w:val="18"/>
          <w:lang w:val="fr-FR"/>
        </w:rPr>
      </w:pPr>
    </w:p>
    <w:sectPr w:rsidR="00982AB4" w:rsidSect="006550E2">
      <w:headerReference w:type="default" r:id="rId8"/>
      <w:footerReference w:type="default" r:id="rId9"/>
      <w:pgSz w:w="11906" w:h="16838"/>
      <w:pgMar w:top="1440" w:right="1800" w:bottom="1440" w:left="1800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0A19" w14:textId="77777777" w:rsidR="00C67A09" w:rsidRDefault="00C67A09" w:rsidP="006550E2">
      <w:pPr>
        <w:spacing w:after="0" w:line="240" w:lineRule="auto"/>
      </w:pPr>
      <w:r>
        <w:separator/>
      </w:r>
    </w:p>
  </w:endnote>
  <w:endnote w:type="continuationSeparator" w:id="0">
    <w:p w14:paraId="23C1A8EE" w14:textId="77777777" w:rsidR="00C67A09" w:rsidRDefault="00C67A09" w:rsidP="00655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A87F9" w14:textId="77777777" w:rsidR="00671291" w:rsidRDefault="00C25EB9" w:rsidP="006550E2">
    <w:pPr>
      <w:pStyle w:val="Pieddepage"/>
      <w:tabs>
        <w:tab w:val="clear" w:pos="8306"/>
      </w:tabs>
      <w:ind w:left="-851" w:right="-766"/>
      <w:rPr>
        <w:rFonts w:ascii="Century Gothic" w:hAnsi="Century Gothic"/>
        <w:b/>
        <w:bCs/>
        <w:sz w:val="12"/>
        <w:szCs w:val="12"/>
        <w:lang w:val="fr-FR"/>
      </w:rPr>
    </w:pPr>
    <w:r w:rsidRPr="00671291">
      <w:rPr>
        <w:rFonts w:ascii="Century Gothic" w:hAnsi="Century Gothic"/>
        <w:b/>
        <w:bCs/>
        <w:sz w:val="12"/>
        <w:szCs w:val="12"/>
        <w:lang w:val="fr-FR"/>
      </w:rPr>
      <w:t xml:space="preserve">N.B : </w:t>
    </w:r>
  </w:p>
  <w:p w14:paraId="7A7F3358" w14:textId="77777777" w:rsidR="00C60F62" w:rsidRPr="00671291" w:rsidRDefault="006550E2" w:rsidP="00671291">
    <w:pPr>
      <w:pStyle w:val="Pieddepage"/>
      <w:numPr>
        <w:ilvl w:val="0"/>
        <w:numId w:val="1"/>
      </w:numPr>
      <w:tabs>
        <w:tab w:val="clear" w:pos="8306"/>
      </w:tabs>
      <w:ind w:right="-766"/>
      <w:rPr>
        <w:rFonts w:ascii="Century Gothic" w:hAnsi="Century Gothic"/>
        <w:b/>
        <w:bCs/>
        <w:sz w:val="12"/>
        <w:szCs w:val="12"/>
        <w:lang w:val="fr-FR"/>
      </w:rPr>
    </w:pPr>
    <w:r w:rsidRPr="00671291">
      <w:rPr>
        <w:rFonts w:ascii="Century Gothic" w:hAnsi="Century Gothic"/>
        <w:b/>
        <w:bCs/>
        <w:sz w:val="12"/>
        <w:szCs w:val="12"/>
        <w:lang w:val="fr-FR"/>
      </w:rPr>
      <w:t>S</w:t>
    </w:r>
    <w:r w:rsidR="00C25EB9" w:rsidRPr="00671291">
      <w:rPr>
        <w:rFonts w:ascii="Century Gothic" w:hAnsi="Century Gothic"/>
        <w:b/>
        <w:bCs/>
        <w:sz w:val="12"/>
        <w:szCs w:val="12"/>
        <w:lang w:val="fr-FR"/>
      </w:rPr>
      <w:t xml:space="preserve">e munir </w:t>
    </w:r>
    <w:r w:rsidR="001C0E93">
      <w:rPr>
        <w:rFonts w:ascii="Century Gothic" w:hAnsi="Century Gothic"/>
        <w:b/>
        <w:bCs/>
        <w:sz w:val="12"/>
        <w:szCs w:val="12"/>
        <w:lang w:val="fr-FR"/>
      </w:rPr>
      <w:t>le cas échéant</w:t>
    </w:r>
    <w:r w:rsidR="001C0E93" w:rsidRPr="00671291">
      <w:rPr>
        <w:rFonts w:ascii="Century Gothic" w:hAnsi="Century Gothic"/>
        <w:b/>
        <w:bCs/>
        <w:sz w:val="12"/>
        <w:szCs w:val="12"/>
        <w:lang w:val="fr-FR"/>
      </w:rPr>
      <w:t xml:space="preserve"> </w:t>
    </w:r>
    <w:r w:rsidR="00C25EB9" w:rsidRPr="00671291">
      <w:rPr>
        <w:rFonts w:ascii="Century Gothic" w:hAnsi="Century Gothic"/>
        <w:b/>
        <w:bCs/>
        <w:sz w:val="12"/>
        <w:szCs w:val="12"/>
        <w:lang w:val="fr-FR"/>
      </w:rPr>
      <w:t>d’une copie de l’autorisation d’importation lors de la signature de cette lettre.</w:t>
    </w:r>
  </w:p>
  <w:p w14:paraId="7CE1B9A4" w14:textId="77777777" w:rsidR="006550E2" w:rsidRPr="00671291" w:rsidRDefault="006550E2" w:rsidP="00505023">
    <w:pPr>
      <w:pStyle w:val="Pieddepage"/>
      <w:numPr>
        <w:ilvl w:val="0"/>
        <w:numId w:val="1"/>
      </w:numPr>
      <w:tabs>
        <w:tab w:val="clear" w:pos="8306"/>
      </w:tabs>
      <w:ind w:right="-766"/>
      <w:rPr>
        <w:rFonts w:ascii="Century Gothic" w:hAnsi="Century Gothic"/>
        <w:b/>
        <w:bCs/>
        <w:sz w:val="12"/>
        <w:szCs w:val="12"/>
        <w:lang w:val="fr-FR"/>
      </w:rPr>
    </w:pPr>
    <w:r w:rsidRPr="00671291">
      <w:rPr>
        <w:rFonts w:ascii="Century Gothic" w:hAnsi="Century Gothic"/>
        <w:b/>
        <w:bCs/>
        <w:sz w:val="12"/>
        <w:szCs w:val="12"/>
        <w:lang w:val="fr-FR"/>
      </w:rPr>
      <w:t xml:space="preserve">Se munir de cette lettre </w:t>
    </w:r>
    <w:r w:rsidR="000E59A7">
      <w:rPr>
        <w:rFonts w:ascii="Century Gothic" w:hAnsi="Century Gothic"/>
        <w:b/>
        <w:bCs/>
        <w:sz w:val="12"/>
        <w:szCs w:val="12"/>
        <w:lang w:val="fr-FR"/>
      </w:rPr>
      <w:t>d’engagement lors</w:t>
    </w:r>
    <w:r w:rsidRPr="00671291">
      <w:rPr>
        <w:rFonts w:ascii="Century Gothic" w:hAnsi="Century Gothic"/>
        <w:b/>
        <w:bCs/>
        <w:sz w:val="12"/>
        <w:szCs w:val="12"/>
        <w:lang w:val="fr-FR"/>
      </w:rPr>
      <w:t xml:space="preserve"> d</w:t>
    </w:r>
    <w:r w:rsidR="00505023">
      <w:rPr>
        <w:rFonts w:ascii="Century Gothic" w:hAnsi="Century Gothic"/>
        <w:b/>
        <w:bCs/>
        <w:sz w:val="12"/>
        <w:szCs w:val="12"/>
        <w:lang w:val="fr-FR"/>
      </w:rPr>
      <w:t>e</w:t>
    </w:r>
    <w:r w:rsidR="000E59A7">
      <w:rPr>
        <w:rFonts w:ascii="Century Gothic" w:hAnsi="Century Gothic"/>
        <w:b/>
        <w:bCs/>
        <w:sz w:val="12"/>
        <w:szCs w:val="12"/>
        <w:lang w:val="fr-FR"/>
      </w:rPr>
      <w:t xml:space="preserve"> l’escale du navire et de l’opération de débarquement </w:t>
    </w:r>
    <w:r w:rsidRPr="00671291">
      <w:rPr>
        <w:rFonts w:ascii="Century Gothic" w:hAnsi="Century Gothic"/>
        <w:b/>
        <w:bCs/>
        <w:sz w:val="12"/>
        <w:szCs w:val="12"/>
        <w:lang w:val="fr-FR"/>
      </w:rPr>
      <w:t xml:space="preserve"> de vos produits.</w:t>
    </w:r>
  </w:p>
  <w:p w14:paraId="7A9BC063" w14:textId="77777777" w:rsidR="006550E2" w:rsidRPr="00671291" w:rsidRDefault="005777C8" w:rsidP="00671291">
    <w:pPr>
      <w:pStyle w:val="Pieddepage"/>
      <w:numPr>
        <w:ilvl w:val="0"/>
        <w:numId w:val="1"/>
      </w:numPr>
      <w:tabs>
        <w:tab w:val="clear" w:pos="8306"/>
      </w:tabs>
      <w:ind w:right="-766"/>
      <w:rPr>
        <w:rFonts w:ascii="Century Gothic" w:hAnsi="Century Gothic"/>
        <w:b/>
        <w:bCs/>
        <w:sz w:val="12"/>
        <w:szCs w:val="12"/>
        <w:lang w:val="fr-FR"/>
      </w:rPr>
    </w:pPr>
    <w:r w:rsidRPr="00671291">
      <w:rPr>
        <w:rFonts w:ascii="Century Gothic" w:hAnsi="Century Gothic"/>
        <w:b/>
        <w:bCs/>
        <w:sz w:val="12"/>
        <w:szCs w:val="12"/>
        <w:lang w:val="fr-FR"/>
      </w:rPr>
      <w:t xml:space="preserve">Vous ne pouvez </w:t>
    </w:r>
    <w:r w:rsidR="00AB320C">
      <w:rPr>
        <w:rFonts w:ascii="Century Gothic" w:hAnsi="Century Gothic"/>
        <w:b/>
        <w:bCs/>
        <w:sz w:val="12"/>
        <w:szCs w:val="12"/>
        <w:lang w:val="fr-FR"/>
      </w:rPr>
      <w:t xml:space="preserve">pas </w:t>
    </w:r>
    <w:r w:rsidR="00671291" w:rsidRPr="00671291">
      <w:rPr>
        <w:rFonts w:ascii="Century Gothic" w:hAnsi="Century Gothic"/>
        <w:b/>
        <w:bCs/>
        <w:sz w:val="12"/>
        <w:szCs w:val="12"/>
        <w:lang w:val="fr-FR"/>
      </w:rPr>
      <w:t>déclarer</w:t>
    </w:r>
    <w:r w:rsidR="00AB320C">
      <w:rPr>
        <w:rFonts w:ascii="Century Gothic" w:hAnsi="Century Gothic"/>
        <w:b/>
        <w:bCs/>
        <w:sz w:val="12"/>
        <w:szCs w:val="12"/>
        <w:lang w:val="fr-FR"/>
      </w:rPr>
      <w:t xml:space="preserve"> </w:t>
    </w:r>
    <w:r w:rsidRPr="00671291">
      <w:rPr>
        <w:rFonts w:ascii="Century Gothic" w:hAnsi="Century Gothic"/>
        <w:b/>
        <w:bCs/>
        <w:sz w:val="12"/>
        <w:szCs w:val="12"/>
        <w:lang w:val="fr-FR"/>
      </w:rPr>
      <w:t xml:space="preserve"> plus de cinq (05) produits dans c</w:t>
    </w:r>
    <w:r w:rsidR="006550E2" w:rsidRPr="00671291">
      <w:rPr>
        <w:rFonts w:ascii="Century Gothic" w:hAnsi="Century Gothic"/>
        <w:b/>
        <w:bCs/>
        <w:sz w:val="12"/>
        <w:szCs w:val="12"/>
        <w:lang w:val="fr-FR"/>
      </w:rPr>
      <w:t>ette lettre</w:t>
    </w:r>
    <w:r w:rsidRPr="00671291">
      <w:rPr>
        <w:rFonts w:ascii="Century Gothic" w:hAnsi="Century Gothic"/>
        <w:b/>
        <w:bCs/>
        <w:sz w:val="12"/>
        <w:szCs w:val="12"/>
        <w:lang w:val="fr-FR"/>
      </w:rPr>
      <w:t>.</w:t>
    </w:r>
  </w:p>
  <w:p w14:paraId="443080E3" w14:textId="77777777" w:rsidR="006550E2" w:rsidRPr="006550E2" w:rsidRDefault="006550E2" w:rsidP="00BF0B7B">
    <w:pPr>
      <w:pStyle w:val="Pieddepage"/>
      <w:tabs>
        <w:tab w:val="clear" w:pos="8306"/>
      </w:tabs>
      <w:ind w:left="-851" w:right="-766"/>
      <w:rPr>
        <w:rFonts w:ascii="Century Gothic" w:hAnsi="Century Gothic"/>
        <w:b/>
        <w:bCs/>
        <w:sz w:val="18"/>
        <w:szCs w:val="18"/>
        <w:lang w:val="fr-FR"/>
      </w:rPr>
    </w:pPr>
    <w:r>
      <w:rPr>
        <w:rFonts w:ascii="Century Gothic" w:hAnsi="Century Gothic"/>
        <w:b/>
        <w:bCs/>
        <w:sz w:val="18"/>
        <w:szCs w:val="18"/>
        <w:lang w:val="fr-FR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2865D" w14:textId="77777777" w:rsidR="00C67A09" w:rsidRDefault="00C67A09" w:rsidP="006550E2">
      <w:pPr>
        <w:spacing w:after="0" w:line="240" w:lineRule="auto"/>
      </w:pPr>
      <w:r>
        <w:separator/>
      </w:r>
    </w:p>
  </w:footnote>
  <w:footnote w:type="continuationSeparator" w:id="0">
    <w:p w14:paraId="7FBEDD2F" w14:textId="77777777" w:rsidR="00C67A09" w:rsidRDefault="00C67A09" w:rsidP="00655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0366" w14:textId="5826B49B" w:rsidR="00C60F62" w:rsidRPr="005B2918" w:rsidRDefault="00806F24" w:rsidP="005B2918">
    <w:pPr>
      <w:pStyle w:val="En-tte"/>
      <w:jc w:val="center"/>
    </w:pPr>
    <w:r>
      <w:rPr>
        <w:rFonts w:ascii="Century Gothic" w:hAnsi="Century Gothic"/>
        <w:b/>
        <w:bCs/>
        <w:noProof/>
        <w:lang w:val="fr-FR"/>
      </w:rPr>
      <mc:AlternateContent>
        <mc:Choice Requires="wps">
          <w:drawing>
            <wp:inline distT="0" distB="0" distL="0" distR="0" wp14:anchorId="2F8032BF" wp14:editId="7EAD446B">
              <wp:extent cx="4533900" cy="365760"/>
              <wp:effectExtent l="19050" t="19050" r="28575" b="34290"/>
              <wp:docPr id="208665198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533900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0A2B32" w14:textId="77777777" w:rsidR="00806F24" w:rsidRPr="00806F24" w:rsidRDefault="00806F24" w:rsidP="00806F24">
                          <w:pPr>
                            <w:jc w:val="center"/>
                            <w:rPr>
                              <w:rFonts w:ascii="Arial Black" w:hAnsi="Arial Black"/>
                              <w:i/>
                              <w:iCs/>
                              <w:outline/>
                              <w:color w:val="000000"/>
                              <w:sz w:val="24"/>
                              <w:szCs w:val="24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806F24">
                            <w:rPr>
                              <w:rFonts w:ascii="Arial Black" w:hAnsi="Arial Black"/>
                              <w:i/>
                              <w:iCs/>
                              <w:outline/>
                              <w:color w:val="000000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Lettre d’engagement pour le transit</w:t>
                          </w:r>
                        </w:p>
                        <w:p w14:paraId="5527E7F1" w14:textId="77777777" w:rsidR="00806F24" w:rsidRPr="00806F24" w:rsidRDefault="00806F24" w:rsidP="00806F24">
                          <w:pPr>
                            <w:jc w:val="center"/>
                            <w:rPr>
                              <w:rFonts w:ascii="Arial Black" w:hAnsi="Arial Black"/>
                              <w:i/>
                              <w:iCs/>
                              <w:outline/>
                              <w:color w:val="000000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806F24">
                            <w:rPr>
                              <w:rFonts w:ascii="Arial Black" w:hAnsi="Arial Black"/>
                              <w:i/>
                              <w:iCs/>
                              <w:outline/>
                              <w:color w:val="000000"/>
                              <w14:shadow w14:blurRad="0" w14:dist="35941" w14:dir="2700000" w14:sx="100000" w14:sy="100000" w14:kx="0" w14:ky="0" w14:algn="ctr">
                                <w14:srgbClr w14:val="808080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Des marchandises dangereuses au port d’Alger.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F8032BF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width:357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" filled="f" stroked="f">
              <o:lock v:ext="edit" shapetype="t"/>
              <v:textbox style="mso-fit-shape-to-text:t">
                <w:txbxContent>
                  <w:p w14:paraId="440A2B32" w14:textId="77777777" w:rsidR="00806F24" w:rsidRPr="00806F24" w:rsidRDefault="00806F24" w:rsidP="00806F24">
                    <w:pPr>
                      <w:jc w:val="center"/>
                      <w:rPr>
                        <w:rFonts w:ascii="Arial Black" w:hAnsi="Arial Black"/>
                        <w:i/>
                        <w:iCs/>
                        <w:outline/>
                        <w:color w:val="000000"/>
                        <w:sz w:val="24"/>
                        <w:szCs w:val="24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806F24">
                      <w:rPr>
                        <w:rFonts w:ascii="Arial Black" w:hAnsi="Arial Black"/>
                        <w:i/>
                        <w:iCs/>
                        <w:outline/>
                        <w:color w:val="000000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Lettre d’engagement pour le transit</w:t>
                    </w:r>
                  </w:p>
                  <w:p w14:paraId="5527E7F1" w14:textId="77777777" w:rsidR="00806F24" w:rsidRPr="00806F24" w:rsidRDefault="00806F24" w:rsidP="00806F24">
                    <w:pPr>
                      <w:jc w:val="center"/>
                      <w:rPr>
                        <w:rFonts w:ascii="Arial Black" w:hAnsi="Arial Black"/>
                        <w:i/>
                        <w:iCs/>
                        <w:outline/>
                        <w:color w:val="000000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806F24">
                      <w:rPr>
                        <w:rFonts w:ascii="Arial Black" w:hAnsi="Arial Black"/>
                        <w:i/>
                        <w:iCs/>
                        <w:outline/>
                        <w:color w:val="000000"/>
                        <w14:shadow w14:blurRad="0" w14:dist="35941" w14:dir="2700000" w14:sx="100000" w14:sy="100000" w14:kx="0" w14:ky="0" w14:algn="ctr">
                          <w14:srgbClr w14:val="808080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Des marchandises dangereuses au port d’Alger.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27709"/>
    <w:multiLevelType w:val="hybridMultilevel"/>
    <w:tmpl w:val="0142B664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4DF625D4"/>
    <w:multiLevelType w:val="hybridMultilevel"/>
    <w:tmpl w:val="8EF6FA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045554">
    <w:abstractNumId w:val="0"/>
  </w:num>
  <w:num w:numId="2" w16cid:durableId="979917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B4"/>
    <w:rsid w:val="00050B39"/>
    <w:rsid w:val="000E59A7"/>
    <w:rsid w:val="001155C0"/>
    <w:rsid w:val="001478F2"/>
    <w:rsid w:val="001C0E93"/>
    <w:rsid w:val="001F18B4"/>
    <w:rsid w:val="00213D25"/>
    <w:rsid w:val="002D38ED"/>
    <w:rsid w:val="003777CA"/>
    <w:rsid w:val="003D1829"/>
    <w:rsid w:val="003D69D8"/>
    <w:rsid w:val="00505023"/>
    <w:rsid w:val="005576EC"/>
    <w:rsid w:val="005777C8"/>
    <w:rsid w:val="005B1F9A"/>
    <w:rsid w:val="0060234A"/>
    <w:rsid w:val="006550E2"/>
    <w:rsid w:val="00671291"/>
    <w:rsid w:val="00753E2B"/>
    <w:rsid w:val="00806F24"/>
    <w:rsid w:val="00810DE6"/>
    <w:rsid w:val="00822CC3"/>
    <w:rsid w:val="00982AB4"/>
    <w:rsid w:val="00AB320C"/>
    <w:rsid w:val="00B457B0"/>
    <w:rsid w:val="00B8568D"/>
    <w:rsid w:val="00C25EB9"/>
    <w:rsid w:val="00C60F62"/>
    <w:rsid w:val="00C67A09"/>
    <w:rsid w:val="00C845A4"/>
    <w:rsid w:val="00CE3278"/>
    <w:rsid w:val="00D0473D"/>
    <w:rsid w:val="00D41C10"/>
    <w:rsid w:val="00D871C2"/>
    <w:rsid w:val="00E36F41"/>
    <w:rsid w:val="00EE1539"/>
    <w:rsid w:val="00F620D5"/>
    <w:rsid w:val="00F75EA8"/>
    <w:rsid w:val="00F9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72CC0"/>
  <w15:docId w15:val="{1492D766-7154-4F49-B602-0FF751F4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E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F18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F18B4"/>
  </w:style>
  <w:style w:type="paragraph" w:styleId="Pieddepage">
    <w:name w:val="footer"/>
    <w:basedOn w:val="Normal"/>
    <w:link w:val="PieddepageCar"/>
    <w:uiPriority w:val="99"/>
    <w:unhideWhenUsed/>
    <w:rsid w:val="001F18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F18B4"/>
  </w:style>
  <w:style w:type="paragraph" w:styleId="Textedebulles">
    <w:name w:val="Balloon Text"/>
    <w:basedOn w:val="Normal"/>
    <w:link w:val="TextedebullesCar"/>
    <w:uiPriority w:val="99"/>
    <w:semiHidden/>
    <w:unhideWhenUsed/>
    <w:rsid w:val="00655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50E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E5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FAA69-E775-42D9-953A-760E94DB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Hanane DRAMCHIA</cp:lastModifiedBy>
  <cp:revision>2</cp:revision>
  <cp:lastPrinted>2019-07-02T09:31:00Z</cp:lastPrinted>
  <dcterms:created xsi:type="dcterms:W3CDTF">2026-08-20T08:05:00Z</dcterms:created>
  <dcterms:modified xsi:type="dcterms:W3CDTF">2026-08-20T08:05:00Z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2ba53c-af1d-44c9-a18a-d7df1d042fba_Enabled">
    <vt:lpwstr>true</vt:lpwstr>
  </property>
  <property fmtid="{D5CDD505-2E9C-101B-9397-08002B2CF9AE}" pid="3" name="MSIP_Label_d32ba53c-af1d-44c9-a18a-d7df1d042fba_SetDate">
    <vt:lpwstr>2025-03-17T14:23:56Z</vt:lpwstr>
  </property>
  <property fmtid="{D5CDD505-2E9C-101B-9397-08002B2CF9AE}" pid="4" name="MSIP_Label_d32ba53c-af1d-44c9-a18a-d7df1d042fba_Method">
    <vt:lpwstr>Standard</vt:lpwstr>
  </property>
  <property fmtid="{D5CDD505-2E9C-101B-9397-08002B2CF9AE}" pid="5" name="MSIP_Label_d32ba53c-af1d-44c9-a18a-d7df1d042fba_Name">
    <vt:lpwstr>For Service Only</vt:lpwstr>
  </property>
  <property fmtid="{D5CDD505-2E9C-101B-9397-08002B2CF9AE}" pid="6" name="MSIP_Label_d32ba53c-af1d-44c9-a18a-d7df1d042fba_SiteId">
    <vt:lpwstr>f5a2db61-c625-49fc-992a-c4fe544776b0</vt:lpwstr>
  </property>
  <property fmtid="{D5CDD505-2E9C-101B-9397-08002B2CF9AE}" pid="7" name="MSIP_Label_d32ba53c-af1d-44c9-a18a-d7df1d042fba_ActionId">
    <vt:lpwstr>d130341e-7c3b-45a9-b6be-6dc45d495d8b</vt:lpwstr>
  </property>
  <property fmtid="{D5CDD505-2E9C-101B-9397-08002B2CF9AE}" pid="8" name="MSIP_Label_d32ba53c-af1d-44c9-a18a-d7df1d042fba_ContentBits">
    <vt:lpwstr>0</vt:lpwstr>
  </property>
  <property fmtid="{D5CDD505-2E9C-101B-9397-08002B2CF9AE}" pid="9" name="MSIP_Label_d32ba53c-af1d-44c9-a18a-d7df1d042fba_Tag">
    <vt:lpwstr>10, 3, 0, 1</vt:lpwstr>
  </property>
</Properties>
</file>